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EC4" w:rsidRPr="00DA065D" w:rsidRDefault="00170EC4" w:rsidP="00170EC4">
      <w:pPr>
        <w:pStyle w:val="Nadpis2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Město Holice</w:t>
      </w:r>
    </w:p>
    <w:p w:rsidR="00170EC4" w:rsidRPr="00DA065D" w:rsidRDefault="00170EC4" w:rsidP="00170EC4">
      <w:pPr>
        <w:jc w:val="both"/>
      </w:pPr>
    </w:p>
    <w:p w:rsidR="00170EC4" w:rsidRPr="00DA065D" w:rsidRDefault="00170EC4" w:rsidP="00170EC4">
      <w:pPr>
        <w:jc w:val="both"/>
      </w:pPr>
    </w:p>
    <w:p w:rsidR="00170EC4" w:rsidRPr="00DA065D" w:rsidRDefault="00170EC4" w:rsidP="00170EC4">
      <w:pPr>
        <w:tabs>
          <w:tab w:val="right" w:pos="6480"/>
        </w:tabs>
        <w:ind w:left="708"/>
        <w:jc w:val="both"/>
      </w:pPr>
      <w:r w:rsidRPr="00DA065D">
        <w:t>zprávu předkládá:</w:t>
      </w:r>
      <w:r w:rsidR="005444A6">
        <w:t xml:space="preserve">  Ondřej Výborný</w:t>
      </w:r>
    </w:p>
    <w:p w:rsidR="00170EC4" w:rsidRPr="00DA065D" w:rsidRDefault="00170EC4" w:rsidP="00170EC4">
      <w:pPr>
        <w:ind w:firstLine="708"/>
        <w:jc w:val="both"/>
      </w:pPr>
      <w:r w:rsidRPr="00DA065D">
        <w:t xml:space="preserve">zprávu zpracoval:   </w:t>
      </w:r>
      <w:r w:rsidR="005444A6">
        <w:t>Vítězslav Vondrouš</w:t>
      </w:r>
    </w:p>
    <w:p w:rsidR="00170EC4" w:rsidRPr="00DA065D" w:rsidRDefault="000726F5" w:rsidP="00170EC4">
      <w:pPr>
        <w:pStyle w:val="Nadpis2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  <w:r w:rsidR="00170EC4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K projednání </w:t>
      </w:r>
      <w:r w:rsidR="00E23478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na</w:t>
      </w:r>
      <w:r w:rsidR="00170EC4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 </w:t>
      </w:r>
      <w:r w:rsidR="00C24A4A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zasedání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zastupitelstva </w:t>
      </w:r>
      <w:r w:rsidR="00E23478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m</w:t>
      </w:r>
      <w:r w:rsidR="00170EC4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ěsta dne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15</w:t>
      </w:r>
      <w:bookmarkStart w:id="0" w:name="_GoBack"/>
      <w:bookmarkEnd w:id="0"/>
      <w:r w:rsidR="00170EC4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="00170EC4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.20</w:t>
      </w:r>
      <w:r w:rsidR="00122848" w:rsidRPr="00DA065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="005444A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</w:p>
    <w:p w:rsidR="00170EC4" w:rsidRPr="00DA065D" w:rsidRDefault="00B220E9" w:rsidP="00170EC4">
      <w:pPr>
        <w:tabs>
          <w:tab w:val="left" w:pos="0"/>
        </w:tabs>
      </w:pPr>
      <w:r w:rsidRPr="00DA065D">
        <w:br/>
      </w:r>
    </w:p>
    <w:p w:rsidR="00170EC4" w:rsidRPr="00DA065D" w:rsidRDefault="004F2B24" w:rsidP="00E23478">
      <w:pPr>
        <w:rPr>
          <w:b/>
          <w:bCs/>
          <w:u w:val="single"/>
        </w:rPr>
      </w:pPr>
      <w:r>
        <w:rPr>
          <w:b/>
          <w:bCs/>
          <w:color w:val="000000"/>
          <w:u w:val="single"/>
        </w:rPr>
        <w:t xml:space="preserve">Umístění plastiky </w:t>
      </w:r>
      <w:proofErr w:type="gramStart"/>
      <w:r>
        <w:rPr>
          <w:b/>
          <w:bCs/>
          <w:color w:val="000000"/>
          <w:u w:val="single"/>
        </w:rPr>
        <w:t>ke</w:t>
      </w:r>
      <w:proofErr w:type="gramEnd"/>
      <w:r>
        <w:rPr>
          <w:b/>
          <w:bCs/>
          <w:color w:val="000000"/>
          <w:u w:val="single"/>
        </w:rPr>
        <w:t xml:space="preserve"> 100. v</w:t>
      </w:r>
      <w:r w:rsidR="005444A6">
        <w:rPr>
          <w:b/>
          <w:bCs/>
          <w:color w:val="000000"/>
          <w:u w:val="single"/>
        </w:rPr>
        <w:t>ýročí republiky</w:t>
      </w:r>
      <w:r w:rsidR="00170EC4" w:rsidRPr="00DA065D">
        <w:rPr>
          <w:b/>
          <w:bCs/>
          <w:u w:val="single"/>
        </w:rPr>
        <w:t>:</w:t>
      </w:r>
    </w:p>
    <w:p w:rsidR="00F35DCF" w:rsidRPr="00DA065D" w:rsidRDefault="00B220E9" w:rsidP="00F35DCF">
      <w:pPr>
        <w:tabs>
          <w:tab w:val="left" w:pos="0"/>
        </w:tabs>
        <w:rPr>
          <w:bCs/>
          <w:iCs/>
        </w:rPr>
      </w:pPr>
      <w:r w:rsidRPr="00DA065D">
        <w:rPr>
          <w:color w:val="000000"/>
        </w:rPr>
        <w:br/>
      </w:r>
      <w:r w:rsidR="00F35DCF" w:rsidRPr="00DA065D">
        <w:t xml:space="preserve">Zastupitelstvo města </w:t>
      </w:r>
      <w:r w:rsidR="005444A6">
        <w:t xml:space="preserve">v roce </w:t>
      </w:r>
      <w:r w:rsidR="00F35DCF" w:rsidRPr="00DA065D">
        <w:t xml:space="preserve">2020 projednalo a svým usnesením schválilo </w:t>
      </w:r>
      <w:r w:rsidR="005444A6">
        <w:rPr>
          <w:bCs/>
          <w:iCs/>
        </w:rPr>
        <w:t xml:space="preserve">zhotovení plastiky </w:t>
      </w:r>
      <w:proofErr w:type="gramStart"/>
      <w:r w:rsidR="005444A6">
        <w:rPr>
          <w:bCs/>
          <w:iCs/>
        </w:rPr>
        <w:t>ke</w:t>
      </w:r>
      <w:proofErr w:type="gramEnd"/>
      <w:r w:rsidR="005444A6">
        <w:rPr>
          <w:bCs/>
          <w:iCs/>
        </w:rPr>
        <w:t xml:space="preserve"> 100. výročí republiky. Plastika bude zhotovena na přelomu března a dubna letošního roku.</w:t>
      </w:r>
    </w:p>
    <w:p w:rsidR="00F35DCF" w:rsidRPr="00DA065D" w:rsidRDefault="00F35DCF" w:rsidP="00F35DCF">
      <w:pPr>
        <w:tabs>
          <w:tab w:val="left" w:pos="0"/>
        </w:tabs>
        <w:rPr>
          <w:bCs/>
          <w:iCs/>
        </w:rPr>
      </w:pPr>
    </w:p>
    <w:p w:rsidR="00F97203" w:rsidRDefault="005444A6" w:rsidP="00F97203">
      <w:pPr>
        <w:shd w:val="clear" w:color="auto" w:fill="FFFFFF"/>
        <w:rPr>
          <w:bCs/>
          <w:iCs/>
        </w:rPr>
      </w:pPr>
      <w:r>
        <w:rPr>
          <w:bCs/>
          <w:iCs/>
        </w:rPr>
        <w:t xml:space="preserve">Zastupitelům je </w:t>
      </w:r>
      <w:r w:rsidR="00F35DFC">
        <w:rPr>
          <w:bCs/>
          <w:iCs/>
        </w:rPr>
        <w:t xml:space="preserve">k diskuzi </w:t>
      </w:r>
      <w:r>
        <w:rPr>
          <w:bCs/>
          <w:iCs/>
        </w:rPr>
        <w:t xml:space="preserve">předložen návrh na dvě místa pro usazení této plastiky. </w:t>
      </w:r>
      <w:r>
        <w:rPr>
          <w:bCs/>
          <w:iCs/>
        </w:rPr>
        <w:br/>
      </w:r>
      <w:r w:rsidR="00F97203">
        <w:rPr>
          <w:bCs/>
          <w:iCs/>
        </w:rPr>
        <w:t>Varianta 1.</w:t>
      </w:r>
      <w:r w:rsidR="00F97203">
        <w:rPr>
          <w:bCs/>
          <w:iCs/>
        </w:rPr>
        <w:br/>
        <w:t>P</w:t>
      </w:r>
      <w:r>
        <w:rPr>
          <w:bCs/>
          <w:iCs/>
        </w:rPr>
        <w:t xml:space="preserve">rostor mezi poliklinikou a bytovým domem pro seniory v Palackého ul., v případě toho řešení by se zároveň citovaný prostor upravil jako parčík. Předpokládané náklady na parkové úpravy jsou cca 500 tis. Kč. </w:t>
      </w:r>
      <w:r w:rsidR="00F97203">
        <w:rPr>
          <w:bCs/>
          <w:iCs/>
        </w:rPr>
        <w:br/>
      </w:r>
      <w:r w:rsidR="00F97203">
        <w:rPr>
          <w:bCs/>
          <w:iCs/>
        </w:rPr>
        <w:br/>
        <w:t>Varianta 2.</w:t>
      </w:r>
      <w:r w:rsidR="00F97203">
        <w:rPr>
          <w:bCs/>
          <w:iCs/>
        </w:rPr>
        <w:br/>
        <w:t>N</w:t>
      </w:r>
      <w:r>
        <w:rPr>
          <w:bCs/>
          <w:iCs/>
        </w:rPr>
        <w:t xml:space="preserve">áměstí, </w:t>
      </w:r>
      <w:r w:rsidR="00F97203">
        <w:rPr>
          <w:bCs/>
          <w:iCs/>
        </w:rPr>
        <w:t xml:space="preserve">v zelené ploše </w:t>
      </w:r>
      <w:r>
        <w:rPr>
          <w:bCs/>
          <w:iCs/>
        </w:rPr>
        <w:t>před</w:t>
      </w:r>
      <w:r w:rsidR="00F97203">
        <w:rPr>
          <w:bCs/>
          <w:iCs/>
        </w:rPr>
        <w:t xml:space="preserve"> cukrárnou </w:t>
      </w:r>
      <w:proofErr w:type="spellStart"/>
      <w:r w:rsidR="00F97203">
        <w:rPr>
          <w:bCs/>
          <w:iCs/>
        </w:rPr>
        <w:t>Valma</w:t>
      </w:r>
      <w:proofErr w:type="spellEnd"/>
      <w:r w:rsidR="00F97203">
        <w:rPr>
          <w:bCs/>
          <w:iCs/>
        </w:rPr>
        <w:t xml:space="preserve">. Předpokládané náklady na usazení plastiky cca 50 tis. Kč. </w:t>
      </w:r>
    </w:p>
    <w:p w:rsidR="00E23478" w:rsidRPr="00DA065D" w:rsidRDefault="00F97203" w:rsidP="00F35DFC">
      <w:pPr>
        <w:shd w:val="clear" w:color="auto" w:fill="FFFFFF"/>
      </w:pPr>
      <w:r>
        <w:rPr>
          <w:bCs/>
          <w:iCs/>
        </w:rPr>
        <w:br/>
      </w:r>
    </w:p>
    <w:p w:rsidR="00C24A4A" w:rsidRPr="00DA065D" w:rsidRDefault="00C24A4A" w:rsidP="00E23478"/>
    <w:p w:rsidR="00C24A4A" w:rsidRPr="00DA065D" w:rsidRDefault="00A41ABA" w:rsidP="00E23478">
      <w:r>
        <w:t>Přílohy:</w:t>
      </w:r>
      <w:r>
        <w:br/>
      </w:r>
      <w:r w:rsidR="00F35DFC">
        <w:t>Varianta 1</w:t>
      </w:r>
      <w:r w:rsidR="00F35DFC">
        <w:br/>
        <w:t>Varianta 2</w:t>
      </w:r>
    </w:p>
    <w:p w:rsidR="00C24A4A" w:rsidRPr="00DA065D" w:rsidRDefault="00C24A4A" w:rsidP="00E23478"/>
    <w:p w:rsidR="00C24A4A" w:rsidRPr="00DA065D" w:rsidRDefault="00C24A4A" w:rsidP="00E23478"/>
    <w:p w:rsidR="00C24A4A" w:rsidRDefault="00C24A4A" w:rsidP="00E23478">
      <w:r w:rsidRPr="00DA065D">
        <w:t xml:space="preserve">V Holicích </w:t>
      </w:r>
      <w:proofErr w:type="gramStart"/>
      <w:r w:rsidR="00F35DFC">
        <w:t>12</w:t>
      </w:r>
      <w:r w:rsidRPr="00DA065D">
        <w:t>.</w:t>
      </w:r>
      <w:r w:rsidR="00F35DFC">
        <w:t>2</w:t>
      </w:r>
      <w:r w:rsidRPr="00DA065D">
        <w:t>.202</w:t>
      </w:r>
      <w:r w:rsidR="00F35DFC">
        <w:t>1</w:t>
      </w:r>
      <w:proofErr w:type="gramEnd"/>
    </w:p>
    <w:p w:rsidR="00F35DFC" w:rsidRPr="00DA065D" w:rsidRDefault="00F35DFC" w:rsidP="00E23478"/>
    <w:sectPr w:rsidR="00F35DFC" w:rsidRPr="00DA065D" w:rsidSect="00983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7521"/>
    <w:multiLevelType w:val="hybridMultilevel"/>
    <w:tmpl w:val="CC0698D0"/>
    <w:lvl w:ilvl="0" w:tplc="CE5A12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35D5E"/>
    <w:multiLevelType w:val="hybridMultilevel"/>
    <w:tmpl w:val="B9C2D38E"/>
    <w:lvl w:ilvl="0" w:tplc="37066E66">
      <w:start w:val="5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356C"/>
    <w:multiLevelType w:val="hybridMultilevel"/>
    <w:tmpl w:val="35E62DD4"/>
    <w:lvl w:ilvl="0" w:tplc="75A6C6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81B78"/>
    <w:multiLevelType w:val="hybridMultilevel"/>
    <w:tmpl w:val="F7484FF0"/>
    <w:lvl w:ilvl="0" w:tplc="F29CFB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754D3"/>
    <w:multiLevelType w:val="hybridMultilevel"/>
    <w:tmpl w:val="89B094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96B36"/>
    <w:multiLevelType w:val="hybridMultilevel"/>
    <w:tmpl w:val="79A889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54B6D"/>
    <w:multiLevelType w:val="hybridMultilevel"/>
    <w:tmpl w:val="711CD06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D4252"/>
    <w:multiLevelType w:val="hybridMultilevel"/>
    <w:tmpl w:val="133C4A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6DE7"/>
    <w:rsid w:val="000726F5"/>
    <w:rsid w:val="000E40B2"/>
    <w:rsid w:val="000F78FA"/>
    <w:rsid w:val="00112DB9"/>
    <w:rsid w:val="00122848"/>
    <w:rsid w:val="00170EC4"/>
    <w:rsid w:val="0023502E"/>
    <w:rsid w:val="00241067"/>
    <w:rsid w:val="00241A4C"/>
    <w:rsid w:val="00272178"/>
    <w:rsid w:val="00320F3F"/>
    <w:rsid w:val="003633AF"/>
    <w:rsid w:val="003A649F"/>
    <w:rsid w:val="003E2158"/>
    <w:rsid w:val="003E7801"/>
    <w:rsid w:val="0041702B"/>
    <w:rsid w:val="004540E5"/>
    <w:rsid w:val="004733EA"/>
    <w:rsid w:val="004914B4"/>
    <w:rsid w:val="004D334B"/>
    <w:rsid w:val="004F2B24"/>
    <w:rsid w:val="00542F23"/>
    <w:rsid w:val="005444A6"/>
    <w:rsid w:val="005A15A4"/>
    <w:rsid w:val="005A778D"/>
    <w:rsid w:val="005E5642"/>
    <w:rsid w:val="006247F2"/>
    <w:rsid w:val="006C3792"/>
    <w:rsid w:val="006E11B4"/>
    <w:rsid w:val="00705272"/>
    <w:rsid w:val="007574FF"/>
    <w:rsid w:val="007E3882"/>
    <w:rsid w:val="008305F9"/>
    <w:rsid w:val="008C1535"/>
    <w:rsid w:val="008F6953"/>
    <w:rsid w:val="00955E15"/>
    <w:rsid w:val="009835AB"/>
    <w:rsid w:val="009A6B75"/>
    <w:rsid w:val="00A115EC"/>
    <w:rsid w:val="00A41ABA"/>
    <w:rsid w:val="00A44E83"/>
    <w:rsid w:val="00A8507C"/>
    <w:rsid w:val="00AB4AE4"/>
    <w:rsid w:val="00AE7A25"/>
    <w:rsid w:val="00B0305E"/>
    <w:rsid w:val="00B16B4F"/>
    <w:rsid w:val="00B220E9"/>
    <w:rsid w:val="00B30C8F"/>
    <w:rsid w:val="00B4222E"/>
    <w:rsid w:val="00B92B44"/>
    <w:rsid w:val="00C24A4A"/>
    <w:rsid w:val="00CC2248"/>
    <w:rsid w:val="00D26634"/>
    <w:rsid w:val="00D5151B"/>
    <w:rsid w:val="00DA065D"/>
    <w:rsid w:val="00DB2A74"/>
    <w:rsid w:val="00DD25A1"/>
    <w:rsid w:val="00E0452C"/>
    <w:rsid w:val="00E23478"/>
    <w:rsid w:val="00E338C8"/>
    <w:rsid w:val="00F20897"/>
    <w:rsid w:val="00F26DE7"/>
    <w:rsid w:val="00F30F39"/>
    <w:rsid w:val="00F35DCF"/>
    <w:rsid w:val="00F35DFC"/>
    <w:rsid w:val="00F527CF"/>
    <w:rsid w:val="00F97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BB00D-A004-4682-9BC3-356B70C2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6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F26D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26DE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CC2248"/>
    <w:pPr>
      <w:ind w:left="720"/>
      <w:contextualSpacing/>
    </w:pPr>
  </w:style>
  <w:style w:type="table" w:styleId="Mkatabulky">
    <w:name w:val="Table Grid"/>
    <w:basedOn w:val="Normlntabulka"/>
    <w:uiPriority w:val="39"/>
    <w:rsid w:val="00272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E11B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11B4"/>
    <w:rPr>
      <w:rFonts w:ascii="Segoe UI" w:eastAsia="Times New Roman" w:hAnsi="Segoe UI" w:cs="Segoe UI"/>
      <w:sz w:val="18"/>
      <w:szCs w:val="18"/>
      <w:lang w:eastAsia="cs-CZ"/>
    </w:rPr>
  </w:style>
  <w:style w:type="paragraph" w:styleId="Zkladntext">
    <w:name w:val="Body Text"/>
    <w:basedOn w:val="Normln"/>
    <w:link w:val="ZkladntextChar"/>
    <w:rsid w:val="00170EC4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170EC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35D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Fritschová Lucie, Mgr.</dc:creator>
  <cp:lastModifiedBy>Vitman Petr, Bc.</cp:lastModifiedBy>
  <cp:revision>9</cp:revision>
  <cp:lastPrinted>2019-07-16T12:25:00Z</cp:lastPrinted>
  <dcterms:created xsi:type="dcterms:W3CDTF">2020-08-26T19:26:00Z</dcterms:created>
  <dcterms:modified xsi:type="dcterms:W3CDTF">2021-03-08T16:19:00Z</dcterms:modified>
</cp:coreProperties>
</file>